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A4" w:rsidRPr="00EF275F" w:rsidRDefault="00E363A4" w:rsidP="00E363A4">
      <w:pPr>
        <w:suppressLineNumbers/>
        <w:ind w:right="5349"/>
        <w:rPr>
          <w:sz w:val="28"/>
        </w:rPr>
      </w:pPr>
    </w:p>
    <w:p w:rsidR="00E363A4" w:rsidRPr="00EF275F" w:rsidRDefault="00E363A4" w:rsidP="00E363A4">
      <w:pPr>
        <w:suppressLineNumbers/>
        <w:ind w:right="5528"/>
        <w:rPr>
          <w:sz w:val="28"/>
        </w:rPr>
      </w:pPr>
      <w:bookmarkStart w:id="0" w:name="DokNai"/>
      <w:r w:rsidRPr="00EF275F">
        <w:rPr>
          <w:sz w:val="28"/>
        </w:rPr>
        <w:t xml:space="preserve">О внесении изменений в решение Собрания депутатов от 24.12.2014 № 226 </w:t>
      </w:r>
      <w:r>
        <w:rPr>
          <w:sz w:val="28"/>
        </w:rPr>
        <w:t>«</w:t>
      </w:r>
      <w:r w:rsidRPr="00EF275F">
        <w:rPr>
          <w:sz w:val="28"/>
        </w:rPr>
        <w:t>О бюджете Озерского городского округа на 2015 год и на плановый период 2016 и 2017 годов</w:t>
      </w:r>
      <w:r>
        <w:rPr>
          <w:sz w:val="28"/>
        </w:rPr>
        <w:t>»</w:t>
      </w:r>
      <w:bookmarkEnd w:id="0"/>
    </w:p>
    <w:p w:rsidR="00E363A4" w:rsidRPr="00EF275F" w:rsidRDefault="00E363A4" w:rsidP="00E363A4">
      <w:pPr>
        <w:suppressLineNumbers/>
        <w:rPr>
          <w:sz w:val="28"/>
        </w:rPr>
      </w:pPr>
    </w:p>
    <w:p w:rsidR="00E363A4" w:rsidRPr="00EF275F" w:rsidRDefault="00E363A4" w:rsidP="00E363A4">
      <w:pPr>
        <w:suppressLineNumbers/>
        <w:rPr>
          <w:sz w:val="28"/>
        </w:rPr>
      </w:pPr>
    </w:p>
    <w:p w:rsidR="00E363A4" w:rsidRPr="00EF275F" w:rsidRDefault="00E363A4" w:rsidP="00E363A4">
      <w:pPr>
        <w:suppressLineNumbers/>
        <w:ind w:firstLine="720"/>
        <w:jc w:val="both"/>
        <w:rPr>
          <w:sz w:val="28"/>
          <w:szCs w:val="28"/>
          <w:lang w:eastAsia="ru-RU"/>
        </w:rPr>
      </w:pPr>
      <w:r w:rsidRPr="00EF275F">
        <w:rPr>
          <w:sz w:val="28"/>
          <w:szCs w:val="28"/>
        </w:rPr>
        <w:t xml:space="preserve">В соответствии с Бюджетным кодексом Российской Федерации, Гражданским кодексом Российской Федерации, Федеральным законом от 06.10.2003 № 131-ФЗ </w:t>
      </w:r>
      <w:r>
        <w:rPr>
          <w:sz w:val="28"/>
          <w:szCs w:val="28"/>
        </w:rPr>
        <w:t>«</w:t>
      </w:r>
      <w:r w:rsidRPr="00EF275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EF275F">
        <w:rPr>
          <w:sz w:val="28"/>
          <w:szCs w:val="28"/>
        </w:rPr>
        <w:t xml:space="preserve">, руководствуясь Уставом Озерского городского округа, рассмотрев обращение администрации Озерского городского округа от 24.02.2015 № 01-02-05/80, Собрание депутатов Озерского городского округа </w:t>
      </w:r>
    </w:p>
    <w:p w:rsidR="00E363A4" w:rsidRPr="00EF275F" w:rsidRDefault="00E363A4" w:rsidP="00E363A4">
      <w:pPr>
        <w:jc w:val="both"/>
        <w:rPr>
          <w:sz w:val="28"/>
          <w:szCs w:val="28"/>
        </w:rPr>
      </w:pPr>
    </w:p>
    <w:p w:rsidR="00E363A4" w:rsidRPr="00EF275F" w:rsidRDefault="00E363A4" w:rsidP="00E363A4">
      <w:pPr>
        <w:jc w:val="both"/>
        <w:rPr>
          <w:spacing w:val="36"/>
          <w:sz w:val="28"/>
          <w:szCs w:val="28"/>
        </w:rPr>
      </w:pPr>
      <w:r w:rsidRPr="00EF275F">
        <w:rPr>
          <w:sz w:val="28"/>
          <w:szCs w:val="28"/>
        </w:rPr>
        <w:t>РЕШАЕТ:</w:t>
      </w:r>
    </w:p>
    <w:p w:rsidR="00E363A4" w:rsidRPr="00EF275F" w:rsidRDefault="00E363A4" w:rsidP="00E363A4">
      <w:pPr>
        <w:jc w:val="both"/>
        <w:rPr>
          <w:sz w:val="28"/>
          <w:szCs w:val="28"/>
        </w:rPr>
      </w:pPr>
    </w:p>
    <w:p w:rsidR="00E363A4" w:rsidRPr="00EF275F" w:rsidRDefault="00E363A4" w:rsidP="00E363A4">
      <w:pPr>
        <w:suppressLineNumbers/>
        <w:ind w:firstLine="720"/>
        <w:jc w:val="both"/>
        <w:rPr>
          <w:sz w:val="28"/>
          <w:szCs w:val="28"/>
        </w:rPr>
      </w:pPr>
      <w:r w:rsidRPr="00EF275F">
        <w:rPr>
          <w:sz w:val="28"/>
          <w:szCs w:val="28"/>
        </w:rPr>
        <w:t xml:space="preserve">1. Внести в пункт 22 решения Собрания депутатов Озерского городского округа от 24.12.2014 № 226 </w:t>
      </w:r>
      <w:r>
        <w:rPr>
          <w:sz w:val="28"/>
          <w:szCs w:val="28"/>
        </w:rPr>
        <w:t>«</w:t>
      </w:r>
      <w:r w:rsidRPr="00EF275F">
        <w:rPr>
          <w:sz w:val="28"/>
          <w:szCs w:val="28"/>
        </w:rPr>
        <w:t>О бюджете Озерского городского округа на 2015 год и на плановый период 2016 и 2017 годов</w:t>
      </w:r>
      <w:r>
        <w:rPr>
          <w:sz w:val="28"/>
          <w:szCs w:val="28"/>
        </w:rPr>
        <w:t>»</w:t>
      </w:r>
      <w:r w:rsidRPr="00EF275F">
        <w:rPr>
          <w:sz w:val="28"/>
          <w:szCs w:val="28"/>
        </w:rPr>
        <w:t xml:space="preserve"> следующие изменения и дополнения:</w:t>
      </w:r>
    </w:p>
    <w:p w:rsidR="00E363A4" w:rsidRPr="00EF275F" w:rsidRDefault="00E363A4" w:rsidP="00E363A4">
      <w:pPr>
        <w:ind w:firstLine="540"/>
        <w:jc w:val="both"/>
        <w:rPr>
          <w:sz w:val="28"/>
          <w:szCs w:val="28"/>
        </w:rPr>
      </w:pPr>
      <w:r w:rsidRPr="00EF275F">
        <w:rPr>
          <w:sz w:val="28"/>
          <w:szCs w:val="28"/>
        </w:rPr>
        <w:t xml:space="preserve">1) подпункт 1 изложить в следующей редакции: </w:t>
      </w:r>
    </w:p>
    <w:p w:rsidR="00E363A4" w:rsidRPr="00EF275F" w:rsidRDefault="00E363A4" w:rsidP="00E363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275F">
        <w:rPr>
          <w:sz w:val="28"/>
          <w:szCs w:val="28"/>
        </w:rPr>
        <w:t>1) в соответствии со статьей 78 Бюджетного кодекса Российской Федерации (за исключением субсидий, указанных в пункте 7 статьи 78 Бюджетного кодекса Российского Федерации) производителям товаров, работ, услуг в следующих случаях:</w:t>
      </w:r>
    </w:p>
    <w:p w:rsidR="00E363A4" w:rsidRPr="00EF275F" w:rsidRDefault="00E363A4" w:rsidP="00E363A4">
      <w:pPr>
        <w:suppressLineNumbers/>
        <w:ind w:firstLine="720"/>
        <w:jc w:val="both"/>
        <w:rPr>
          <w:sz w:val="28"/>
          <w:szCs w:val="28"/>
        </w:rPr>
      </w:pPr>
      <w:r w:rsidRPr="00EF275F">
        <w:rPr>
          <w:sz w:val="28"/>
          <w:szCs w:val="28"/>
        </w:rPr>
        <w:t>- на возмещение недополученных доходов в связи с оказанием услуг по транспортному обслуживанию населения на территории Озерского городского округа по регулируемым тарифам;</w:t>
      </w:r>
    </w:p>
    <w:p w:rsidR="00E363A4" w:rsidRPr="00EF275F" w:rsidRDefault="00E363A4" w:rsidP="00E363A4">
      <w:pPr>
        <w:suppressLineNumbers/>
        <w:ind w:firstLine="720"/>
        <w:jc w:val="both"/>
        <w:rPr>
          <w:sz w:val="28"/>
          <w:szCs w:val="28"/>
        </w:rPr>
      </w:pPr>
      <w:r w:rsidRPr="00EF275F">
        <w:rPr>
          <w:sz w:val="28"/>
          <w:szCs w:val="28"/>
        </w:rPr>
        <w:t>- на возмещение затрат, связанных с оказанием услуг по обеспечению перекачки ливневых и грунтовых вод через технические устройства водоотведения на территории Озерского городского округа;</w:t>
      </w:r>
    </w:p>
    <w:p w:rsidR="00E363A4" w:rsidRPr="00EF275F" w:rsidRDefault="00E363A4" w:rsidP="00E363A4">
      <w:pPr>
        <w:suppressLineNumbers/>
        <w:ind w:firstLine="720"/>
        <w:jc w:val="both"/>
        <w:rPr>
          <w:sz w:val="28"/>
          <w:szCs w:val="28"/>
        </w:rPr>
      </w:pPr>
      <w:r w:rsidRPr="00EF275F">
        <w:rPr>
          <w:sz w:val="28"/>
          <w:szCs w:val="28"/>
        </w:rPr>
        <w:t>- на возмещение затрат на капитальный ремонт, ремонт и устройство объектов, предназначенных для обслуживания и эксплуатации многоквартирных домов, элементов озеленения и благоустройства дворовых территорий, входящих в состав общего имущества многоквартирных домов Озерского городского округа;</w:t>
      </w:r>
    </w:p>
    <w:p w:rsidR="00E363A4" w:rsidRPr="00EF275F" w:rsidRDefault="00E363A4" w:rsidP="00E363A4">
      <w:pPr>
        <w:suppressLineNumbers/>
        <w:ind w:firstLine="720"/>
        <w:jc w:val="both"/>
        <w:rPr>
          <w:sz w:val="28"/>
          <w:szCs w:val="28"/>
        </w:rPr>
      </w:pPr>
      <w:r w:rsidRPr="00EF275F">
        <w:rPr>
          <w:sz w:val="28"/>
          <w:szCs w:val="28"/>
        </w:rPr>
        <w:t>- на возмещение затрат на проведение капитального ремонта общего имущества собственников помещений в многоквартирных домах, расположенных на территории Озерского городского округа;</w:t>
      </w:r>
    </w:p>
    <w:p w:rsidR="00E363A4" w:rsidRPr="00EF275F" w:rsidRDefault="00E363A4" w:rsidP="00E363A4">
      <w:pPr>
        <w:suppressLineNumbers/>
        <w:ind w:firstLine="720"/>
        <w:jc w:val="both"/>
        <w:rPr>
          <w:sz w:val="28"/>
          <w:szCs w:val="28"/>
        </w:rPr>
      </w:pPr>
      <w:r w:rsidRPr="00EF275F">
        <w:rPr>
          <w:sz w:val="28"/>
          <w:szCs w:val="28"/>
        </w:rPr>
        <w:t>- на возмещение недополученных доходов и (или) затрат в связи с производством, передачей, реализацией тепловой энергии;</w:t>
      </w:r>
    </w:p>
    <w:p w:rsidR="00E363A4" w:rsidRPr="00EF275F" w:rsidRDefault="00E363A4" w:rsidP="00E363A4">
      <w:pPr>
        <w:suppressLineNumbers/>
        <w:ind w:firstLine="720"/>
        <w:jc w:val="both"/>
        <w:rPr>
          <w:sz w:val="28"/>
          <w:szCs w:val="28"/>
        </w:rPr>
      </w:pPr>
      <w:r w:rsidRPr="00EF275F">
        <w:rPr>
          <w:sz w:val="28"/>
          <w:szCs w:val="28"/>
        </w:rPr>
        <w:lastRenderedPageBreak/>
        <w:t>- на возмещение затрат субъектов малого и среднего предпринимательства на уплату процентов по кредитам;</w:t>
      </w:r>
    </w:p>
    <w:p w:rsidR="00E363A4" w:rsidRPr="00EF275F" w:rsidRDefault="00E363A4" w:rsidP="00E363A4">
      <w:pPr>
        <w:suppressLineNumbers/>
        <w:ind w:firstLine="720"/>
        <w:jc w:val="both"/>
        <w:rPr>
          <w:sz w:val="28"/>
          <w:szCs w:val="28"/>
        </w:rPr>
      </w:pPr>
      <w:r w:rsidRPr="00EF275F">
        <w:rPr>
          <w:sz w:val="28"/>
          <w:szCs w:val="28"/>
        </w:rPr>
        <w:t>- на возмещение затрат субъектов малого и среднего предпринимательства на уплату лизинговых платежей по договорам лизинга;</w:t>
      </w:r>
    </w:p>
    <w:p w:rsidR="00E363A4" w:rsidRPr="00EF275F" w:rsidRDefault="00E363A4" w:rsidP="00E363A4">
      <w:pPr>
        <w:suppressLineNumbers/>
        <w:ind w:firstLine="720"/>
        <w:jc w:val="both"/>
        <w:rPr>
          <w:sz w:val="28"/>
          <w:szCs w:val="28"/>
        </w:rPr>
      </w:pPr>
      <w:r w:rsidRPr="00EF275F">
        <w:rPr>
          <w:sz w:val="28"/>
          <w:szCs w:val="28"/>
        </w:rPr>
        <w:t>- на возмещение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</w:t>
      </w:r>
      <w:proofErr w:type="gramStart"/>
      <w:r w:rsidRPr="00EF275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EF275F">
        <w:rPr>
          <w:sz w:val="28"/>
          <w:szCs w:val="28"/>
        </w:rPr>
        <w:t>;</w:t>
      </w:r>
    </w:p>
    <w:p w:rsidR="00E363A4" w:rsidRPr="00EF275F" w:rsidRDefault="00E363A4" w:rsidP="00E363A4">
      <w:pPr>
        <w:suppressLineNumbers/>
        <w:ind w:firstLine="720"/>
        <w:jc w:val="both"/>
        <w:rPr>
          <w:sz w:val="28"/>
          <w:szCs w:val="28"/>
          <w:lang w:eastAsia="ru-RU"/>
        </w:rPr>
      </w:pPr>
      <w:r w:rsidRPr="00EF275F">
        <w:rPr>
          <w:sz w:val="28"/>
          <w:szCs w:val="28"/>
        </w:rPr>
        <w:t>- возмещение затрат общественных организаций инвалидов, общественных организаций ветеранов (пенсионеров), связанных с осуществлением деятельности, направленной на решение социальных вопросов, в соответствии с уставными целями</w:t>
      </w:r>
      <w:proofErr w:type="gramStart"/>
      <w:r w:rsidRPr="00EF275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EF275F">
        <w:rPr>
          <w:sz w:val="28"/>
          <w:szCs w:val="28"/>
        </w:rPr>
        <w:t>;</w:t>
      </w:r>
    </w:p>
    <w:p w:rsidR="00E363A4" w:rsidRPr="00EF275F" w:rsidRDefault="00E363A4" w:rsidP="00E363A4">
      <w:pPr>
        <w:ind w:firstLine="540"/>
        <w:jc w:val="both"/>
        <w:rPr>
          <w:sz w:val="28"/>
          <w:szCs w:val="28"/>
        </w:rPr>
      </w:pPr>
      <w:r w:rsidRPr="00EF275F">
        <w:rPr>
          <w:sz w:val="28"/>
          <w:szCs w:val="28"/>
        </w:rPr>
        <w:t>2) подпункт 2 изложить в следующей редакции:</w:t>
      </w:r>
    </w:p>
    <w:p w:rsidR="00E363A4" w:rsidRPr="00EF275F" w:rsidRDefault="00E363A4" w:rsidP="00E363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275F">
        <w:rPr>
          <w:sz w:val="28"/>
          <w:szCs w:val="28"/>
        </w:rPr>
        <w:t>2) в соответствии с пунктом 7 статьи 78 Бюджетного кодекса Российской Федерации юридическим лицам (за исключением муниципальных учреждений), индивидуальным предпринимателям, физическим лицам в форме грантов, в том числе предоставляемых на конкурсной основе в следующих случаях:</w:t>
      </w:r>
    </w:p>
    <w:p w:rsidR="00E363A4" w:rsidRPr="00EF275F" w:rsidRDefault="00E363A4" w:rsidP="00E363A4">
      <w:pPr>
        <w:suppressLineNumbers/>
        <w:ind w:firstLine="720"/>
        <w:jc w:val="both"/>
        <w:rPr>
          <w:sz w:val="28"/>
          <w:szCs w:val="28"/>
        </w:rPr>
      </w:pPr>
      <w:r w:rsidRPr="00EF275F">
        <w:rPr>
          <w:sz w:val="28"/>
          <w:szCs w:val="28"/>
        </w:rPr>
        <w:t>- общественным организациям (объединениям) (за исключением политических партий), обладающим статусом юридического лица и осуществляющим свою деятельность на территории Озерского городского округа на реализацию социальных проектов в Озерском городском округе в 2015 году</w:t>
      </w:r>
      <w:proofErr w:type="gramStart"/>
      <w:r w:rsidRPr="00EF275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EF275F">
        <w:rPr>
          <w:sz w:val="28"/>
          <w:szCs w:val="28"/>
        </w:rPr>
        <w:t xml:space="preserve">; </w:t>
      </w:r>
    </w:p>
    <w:p w:rsidR="00E363A4" w:rsidRPr="00EF275F" w:rsidRDefault="00E363A4" w:rsidP="00E363A4">
      <w:pPr>
        <w:suppressLineNumbers/>
        <w:ind w:firstLine="720"/>
        <w:jc w:val="both"/>
        <w:rPr>
          <w:sz w:val="28"/>
          <w:szCs w:val="28"/>
        </w:rPr>
      </w:pPr>
      <w:r w:rsidRPr="00EF275F">
        <w:rPr>
          <w:sz w:val="28"/>
          <w:szCs w:val="28"/>
        </w:rPr>
        <w:t>3) дополнить абзацем следующего содержания:</w:t>
      </w:r>
    </w:p>
    <w:p w:rsidR="00E363A4" w:rsidRPr="00EF275F" w:rsidRDefault="00E363A4" w:rsidP="00E363A4">
      <w:pPr>
        <w:ind w:firstLine="70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EF275F">
        <w:rPr>
          <w:sz w:val="28"/>
          <w:szCs w:val="28"/>
        </w:rPr>
        <w:t>Предоставление субсидий, предусмотренных в подпунктах первом, втором настоящего пункта осуществляется в соответствии с нормативными правовыми актами администрации Озерского городского округа, определяющими порядок предоставления субсидий, а также категории и критерии отбора юридических лиц (</w:t>
      </w:r>
      <w:r w:rsidRPr="00EF275F">
        <w:rPr>
          <w:rFonts w:eastAsia="Calibri"/>
          <w:sz w:val="28"/>
          <w:szCs w:val="28"/>
          <w:lang w:eastAsia="en-US"/>
        </w:rPr>
        <w:t>за исключением муниципальных учреждений), индивидуальных предпринимателей, физических лиц - производителей товаров, работ, услуг, имеющих право на получение субсидий</w:t>
      </w:r>
      <w:proofErr w:type="gramStart"/>
      <w:r w:rsidRPr="00EF275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r w:rsidRPr="00EF275F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E363A4" w:rsidRPr="00EF275F" w:rsidRDefault="00E363A4" w:rsidP="00E363A4">
      <w:pPr>
        <w:jc w:val="both"/>
        <w:rPr>
          <w:sz w:val="28"/>
          <w:szCs w:val="28"/>
          <w:lang w:eastAsia="ru-RU"/>
        </w:rPr>
      </w:pPr>
    </w:p>
    <w:p w:rsidR="00E363A4" w:rsidRPr="00EF275F" w:rsidRDefault="00E363A4" w:rsidP="00E363A4">
      <w:pPr>
        <w:ind w:firstLine="540"/>
        <w:jc w:val="both"/>
        <w:rPr>
          <w:sz w:val="28"/>
          <w:szCs w:val="28"/>
        </w:rPr>
      </w:pPr>
      <w:r w:rsidRPr="00EF275F">
        <w:rPr>
          <w:sz w:val="28"/>
          <w:szCs w:val="28"/>
        </w:rPr>
        <w:t xml:space="preserve">2. Настоящее решение вступает в силу со дня опубликования в печатном издании </w:t>
      </w:r>
      <w:r>
        <w:rPr>
          <w:sz w:val="28"/>
          <w:szCs w:val="28"/>
        </w:rPr>
        <w:t>«</w:t>
      </w:r>
      <w:r w:rsidRPr="00EF275F">
        <w:rPr>
          <w:sz w:val="28"/>
          <w:szCs w:val="28"/>
        </w:rPr>
        <w:t>Ведомости органов местного самоуправления Озерского городского округа Челябинской области</w:t>
      </w:r>
      <w:r>
        <w:rPr>
          <w:sz w:val="28"/>
          <w:szCs w:val="28"/>
        </w:rPr>
        <w:t>»</w:t>
      </w:r>
      <w:r w:rsidRPr="00EF275F">
        <w:rPr>
          <w:sz w:val="28"/>
          <w:szCs w:val="28"/>
        </w:rPr>
        <w:t>.</w:t>
      </w:r>
    </w:p>
    <w:p w:rsidR="00E363A4" w:rsidRPr="00EF275F" w:rsidRDefault="00E363A4" w:rsidP="00E363A4">
      <w:pPr>
        <w:ind w:firstLine="540"/>
        <w:jc w:val="both"/>
        <w:rPr>
          <w:sz w:val="28"/>
          <w:szCs w:val="28"/>
        </w:rPr>
      </w:pPr>
    </w:p>
    <w:p w:rsidR="00E363A4" w:rsidRPr="00EF275F" w:rsidRDefault="00E363A4" w:rsidP="00E363A4">
      <w:pPr>
        <w:ind w:firstLine="540"/>
        <w:jc w:val="both"/>
        <w:rPr>
          <w:sz w:val="28"/>
          <w:szCs w:val="28"/>
        </w:rPr>
      </w:pPr>
      <w:r w:rsidRPr="00EF275F">
        <w:rPr>
          <w:sz w:val="28"/>
          <w:szCs w:val="28"/>
        </w:rPr>
        <w:t xml:space="preserve">3. </w:t>
      </w:r>
      <w:proofErr w:type="gramStart"/>
      <w:r w:rsidRPr="00EF275F">
        <w:rPr>
          <w:sz w:val="28"/>
          <w:szCs w:val="28"/>
        </w:rPr>
        <w:t>Контроль за</w:t>
      </w:r>
      <w:proofErr w:type="gramEnd"/>
      <w:r w:rsidRPr="00EF275F"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Собрания депутатов Озерского городского округа и Контрольно-счетную палату Озерского городского округа.</w:t>
      </w:r>
    </w:p>
    <w:p w:rsidR="00E363A4" w:rsidRPr="00EF275F" w:rsidRDefault="00E363A4" w:rsidP="00E363A4">
      <w:pPr>
        <w:suppressLineNumbers/>
        <w:rPr>
          <w:sz w:val="28"/>
          <w:szCs w:val="28"/>
        </w:rPr>
      </w:pPr>
      <w:bookmarkStart w:id="1" w:name="Pdp"/>
      <w:r w:rsidRPr="00EF275F">
        <w:rPr>
          <w:sz w:val="28"/>
          <w:szCs w:val="28"/>
        </w:rPr>
        <w:t>Глава</w:t>
      </w:r>
    </w:p>
    <w:p w:rsidR="00E363A4" w:rsidRPr="00EF275F" w:rsidRDefault="00E363A4" w:rsidP="00E363A4">
      <w:pPr>
        <w:suppressLineNumbers/>
        <w:rPr>
          <w:sz w:val="28"/>
        </w:rPr>
      </w:pPr>
      <w:r w:rsidRPr="00EF275F">
        <w:rPr>
          <w:sz w:val="28"/>
          <w:szCs w:val="28"/>
        </w:rPr>
        <w:t>Озерского городского округа</w:t>
      </w:r>
      <w:r w:rsidRPr="00EF275F">
        <w:rPr>
          <w:sz w:val="28"/>
          <w:szCs w:val="28"/>
        </w:rPr>
        <w:tab/>
      </w:r>
      <w:r w:rsidRPr="00EF275F">
        <w:rPr>
          <w:sz w:val="28"/>
          <w:szCs w:val="28"/>
        </w:rPr>
        <w:tab/>
      </w:r>
      <w:r w:rsidRPr="00EF275F">
        <w:rPr>
          <w:sz w:val="28"/>
          <w:szCs w:val="28"/>
        </w:rPr>
        <w:tab/>
      </w:r>
      <w:r w:rsidRPr="00EF275F">
        <w:rPr>
          <w:sz w:val="28"/>
          <w:szCs w:val="28"/>
        </w:rPr>
        <w:tab/>
      </w:r>
      <w:r w:rsidRPr="00EF275F">
        <w:rPr>
          <w:sz w:val="28"/>
          <w:szCs w:val="28"/>
        </w:rPr>
        <w:tab/>
      </w:r>
      <w:r w:rsidRPr="00EF275F">
        <w:rPr>
          <w:sz w:val="28"/>
          <w:szCs w:val="28"/>
        </w:rPr>
        <w:tab/>
      </w:r>
      <w:r w:rsidRPr="00EF275F">
        <w:rPr>
          <w:sz w:val="28"/>
          <w:szCs w:val="28"/>
        </w:rPr>
        <w:tab/>
      </w:r>
      <w:proofErr w:type="spellStart"/>
      <w:r w:rsidRPr="00EF275F">
        <w:rPr>
          <w:sz w:val="28"/>
          <w:szCs w:val="28"/>
        </w:rPr>
        <w:t>А.А.Калинин</w:t>
      </w:r>
      <w:bookmarkEnd w:id="1"/>
      <w:proofErr w:type="spellEnd"/>
    </w:p>
    <w:p w:rsidR="00372654" w:rsidRDefault="00372654">
      <w:bookmarkStart w:id="2" w:name="_GoBack"/>
      <w:bookmarkEnd w:id="2"/>
    </w:p>
    <w:sectPr w:rsidR="00372654" w:rsidSect="00EF275F">
      <w:headerReference w:type="even" r:id="rId5"/>
      <w:headerReference w:type="default" r:id="rId6"/>
      <w:pgSz w:w="11907" w:h="16840" w:code="9"/>
      <w:pgMar w:top="567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0A" w:rsidRDefault="00E363A4" w:rsidP="00EC15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0A0A" w:rsidRDefault="00E363A4" w:rsidP="006E31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35" w:rsidRDefault="00E363A4" w:rsidP="008230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A0A0A" w:rsidRPr="00CC47EC" w:rsidRDefault="00E363A4">
    <w:pPr>
      <w:pStyle w:val="a3"/>
      <w:ind w:right="360"/>
      <w:rPr>
        <w:sz w:val="24"/>
      </w:rPr>
    </w:pPr>
    <w:r>
      <w:rPr>
        <w:rStyle w:val="a5"/>
        <w:sz w:val="24"/>
      </w:rPr>
      <w:t>Решение № 25 от 26.02.2015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B9"/>
    <w:rsid w:val="00372654"/>
    <w:rsid w:val="00E363A4"/>
    <w:rsid w:val="00EB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63A4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E36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63A4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E36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3603</Characters>
  <Application>Microsoft Office Word</Application>
  <DocSecurity>0</DocSecurity>
  <Lines>30</Lines>
  <Paragraphs>8</Paragraphs>
  <ScaleCrop>false</ScaleCrop>
  <Company>*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U_Fin_KMA</dc:creator>
  <cp:keywords/>
  <dc:description/>
  <cp:lastModifiedBy>U_Fin_KMA</cp:lastModifiedBy>
  <cp:revision>2</cp:revision>
  <dcterms:created xsi:type="dcterms:W3CDTF">2015-04-20T08:51:00Z</dcterms:created>
  <dcterms:modified xsi:type="dcterms:W3CDTF">2015-04-20T08:52:00Z</dcterms:modified>
</cp:coreProperties>
</file>