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EE" w:rsidRDefault="008F18EE" w:rsidP="008F18EE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3191DA4" wp14:editId="059300C3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EE" w:rsidRPr="008E5531" w:rsidRDefault="008F18EE" w:rsidP="008F18EE">
      <w:pPr>
        <w:jc w:val="center"/>
        <w:rPr>
          <w:b/>
          <w:sz w:val="28"/>
          <w:szCs w:val="28"/>
        </w:rPr>
      </w:pPr>
    </w:p>
    <w:p w:rsidR="008F18EE" w:rsidRPr="000A6120" w:rsidRDefault="008F18EE" w:rsidP="008F18EE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8F18EE" w:rsidRPr="000A6120" w:rsidRDefault="008F18EE" w:rsidP="008F18EE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8F18EE" w:rsidRDefault="008F18EE" w:rsidP="008F18EE">
      <w:pPr>
        <w:jc w:val="center"/>
        <w:rPr>
          <w:b/>
          <w:sz w:val="28"/>
          <w:szCs w:val="28"/>
        </w:rPr>
      </w:pPr>
    </w:p>
    <w:p w:rsidR="008F18EE" w:rsidRPr="000A6120" w:rsidRDefault="008F18EE" w:rsidP="008F18EE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8F18EE" w:rsidRPr="00DE2AEA" w:rsidRDefault="008F18EE" w:rsidP="008F18EE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8F18EE" w:rsidRPr="000A6120" w:rsidRDefault="008F18EE" w:rsidP="008F18EE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8F18EE" w:rsidRDefault="008F18EE" w:rsidP="008F18EE">
      <w:pPr>
        <w:tabs>
          <w:tab w:val="left" w:pos="8222"/>
        </w:tabs>
        <w:jc w:val="both"/>
        <w:rPr>
          <w:sz w:val="28"/>
          <w:szCs w:val="28"/>
        </w:rPr>
      </w:pPr>
    </w:p>
    <w:p w:rsidR="008F18EE" w:rsidRPr="00DF4317" w:rsidRDefault="008F18EE" w:rsidP="008F18EE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ноября</w:t>
      </w:r>
      <w:r w:rsidRPr="00550D4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50D4B">
        <w:rPr>
          <w:sz w:val="28"/>
          <w:szCs w:val="28"/>
        </w:rPr>
        <w:t xml:space="preserve"> года </w:t>
      </w:r>
      <w:r w:rsidRPr="00550D4B">
        <w:rPr>
          <w:sz w:val="28"/>
          <w:szCs w:val="28"/>
        </w:rPr>
        <w:tab/>
      </w:r>
      <w:r w:rsidRPr="00DF43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F431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F18EE" w:rsidRDefault="008F18EE" w:rsidP="008F18EE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</w:t>
      </w:r>
      <w:r>
        <w:rPr>
          <w:sz w:val="28"/>
          <w:szCs w:val="28"/>
        </w:rPr>
        <w:t xml:space="preserve"> пр. Ленина, 40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8F18EE" w:rsidTr="00CB7C2D">
        <w:trPr>
          <w:trHeight w:val="1665"/>
        </w:trPr>
        <w:tc>
          <w:tcPr>
            <w:tcW w:w="3261" w:type="dxa"/>
          </w:tcPr>
          <w:p w:rsidR="008F18EE" w:rsidRPr="006620D7" w:rsidRDefault="008F18EE" w:rsidP="00CB7C2D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18EE" w:rsidRPr="006620D7" w:rsidRDefault="008F18EE" w:rsidP="00CB7C2D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8F18EE" w:rsidRDefault="008F18EE" w:rsidP="00CB7C2D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18EE" w:rsidRPr="006620D7" w:rsidRDefault="008F18EE" w:rsidP="00CB7C2D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8F18EE" w:rsidRPr="006620D7" w:rsidRDefault="008F18EE" w:rsidP="00CB7C2D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18EE" w:rsidRPr="006620D7" w:rsidRDefault="008F18EE" w:rsidP="00CB7C2D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6620D7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8F18EE" w:rsidRDefault="008F18EE" w:rsidP="00CB7C2D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18EE" w:rsidRPr="006620D7" w:rsidRDefault="008F18EE" w:rsidP="00CB7C2D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8F18EE" w:rsidTr="00CB7C2D">
        <w:trPr>
          <w:trHeight w:val="2197"/>
        </w:trPr>
        <w:tc>
          <w:tcPr>
            <w:tcW w:w="3261" w:type="dxa"/>
          </w:tcPr>
          <w:p w:rsidR="008F18EE" w:rsidRDefault="008F18EE" w:rsidP="00CB7C2D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8F18EE" w:rsidRPr="00DC784F" w:rsidRDefault="008F18EE" w:rsidP="00CB7C2D">
            <w:pPr>
              <w:rPr>
                <w:sz w:val="28"/>
                <w:szCs w:val="28"/>
              </w:rPr>
            </w:pPr>
          </w:p>
          <w:p w:rsidR="008F18EE" w:rsidRPr="00DC784F" w:rsidRDefault="008F18EE" w:rsidP="00CB7C2D">
            <w:pPr>
              <w:rPr>
                <w:sz w:val="28"/>
                <w:szCs w:val="28"/>
              </w:rPr>
            </w:pPr>
          </w:p>
          <w:p w:rsidR="008F18EE" w:rsidRPr="00DC784F" w:rsidRDefault="008F18EE" w:rsidP="00CB7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8F18EE" w:rsidRDefault="008F18EE" w:rsidP="00CB7C2D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F34" w:rsidRPr="008D45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человек: </w:t>
            </w:r>
          </w:p>
          <w:p w:rsidR="008F18EE" w:rsidRPr="00ED7AEF" w:rsidRDefault="008F18EE" w:rsidP="00B606F3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 xml:space="preserve">Белоус А.Н., </w:t>
            </w:r>
            <w:r w:rsidR="006B5F34">
              <w:rPr>
                <w:sz w:val="28"/>
                <w:szCs w:val="28"/>
              </w:rPr>
              <w:t xml:space="preserve">Батенев Д.А., Братцева Н.В., </w:t>
            </w:r>
            <w:r w:rsidRPr="00CF363C">
              <w:rPr>
                <w:sz w:val="28"/>
                <w:szCs w:val="28"/>
              </w:rPr>
              <w:t xml:space="preserve">Кеняйкина С.В., </w:t>
            </w:r>
            <w:proofErr w:type="spellStart"/>
            <w:r w:rsidRPr="00CF363C">
              <w:rPr>
                <w:sz w:val="28"/>
                <w:szCs w:val="28"/>
              </w:rPr>
              <w:t>Козюльков</w:t>
            </w:r>
            <w:proofErr w:type="spellEnd"/>
            <w:r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Pr="00CF363C">
              <w:rPr>
                <w:sz w:val="28"/>
                <w:szCs w:val="28"/>
              </w:rPr>
              <w:t>Кочурин</w:t>
            </w:r>
            <w:proofErr w:type="spellEnd"/>
            <w:r w:rsidRPr="00CF363C">
              <w:rPr>
                <w:sz w:val="28"/>
                <w:szCs w:val="28"/>
              </w:rPr>
              <w:t xml:space="preserve"> А.В., Ларионова </w:t>
            </w:r>
            <w:r>
              <w:rPr>
                <w:sz w:val="28"/>
                <w:szCs w:val="28"/>
              </w:rPr>
              <w:t>Н</w:t>
            </w:r>
            <w:r w:rsidRPr="00CF363C">
              <w:rPr>
                <w:sz w:val="28"/>
                <w:szCs w:val="28"/>
              </w:rPr>
              <w:t xml:space="preserve">.А., </w:t>
            </w:r>
            <w:proofErr w:type="spellStart"/>
            <w:r w:rsidRPr="00CF363C">
              <w:rPr>
                <w:sz w:val="28"/>
                <w:szCs w:val="28"/>
              </w:rPr>
              <w:t>Лемтюгин</w:t>
            </w:r>
            <w:proofErr w:type="spellEnd"/>
            <w:r w:rsidRPr="00CF363C">
              <w:rPr>
                <w:sz w:val="28"/>
                <w:szCs w:val="28"/>
              </w:rPr>
              <w:t xml:space="preserve"> И.А.,</w:t>
            </w:r>
            <w:r>
              <w:rPr>
                <w:sz w:val="28"/>
                <w:szCs w:val="28"/>
              </w:rPr>
              <w:t xml:space="preserve"> Шовкун Э.А.,</w:t>
            </w:r>
            <w:r w:rsidRPr="00CF363C">
              <w:rPr>
                <w:sz w:val="28"/>
                <w:szCs w:val="28"/>
              </w:rPr>
              <w:t xml:space="preserve"> Яшина Л.Ю. </w:t>
            </w:r>
          </w:p>
        </w:tc>
      </w:tr>
      <w:tr w:rsidR="008F18EE" w:rsidTr="00CB7C2D">
        <w:trPr>
          <w:trHeight w:val="275"/>
        </w:trPr>
        <w:tc>
          <w:tcPr>
            <w:tcW w:w="3261" w:type="dxa"/>
          </w:tcPr>
          <w:p w:rsidR="008F18EE" w:rsidRPr="00ED7AEF" w:rsidRDefault="008F18EE" w:rsidP="00CB7C2D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8F18EE" w:rsidRPr="00ED7AEF" w:rsidRDefault="008F18EE" w:rsidP="00CB7C2D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F18EE" w:rsidRDefault="008F18EE" w:rsidP="008F18EE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8F18EE" w:rsidRDefault="008F18EE" w:rsidP="008F18EE">
      <w:pPr>
        <w:jc w:val="center"/>
      </w:pPr>
    </w:p>
    <w:p w:rsidR="008F18EE" w:rsidRDefault="008F18EE" w:rsidP="008F18E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>О</w:t>
      </w:r>
      <w:r>
        <w:rPr>
          <w:sz w:val="28"/>
          <w:szCs w:val="28"/>
        </w:rPr>
        <w:t xml:space="preserve">б обсуждении проекта Стратегии развития торговли в Российской Федерации до 2025 г., разработанный Министерством промышленности и торговли Российской Федерации. </w:t>
      </w:r>
    </w:p>
    <w:p w:rsidR="008F18EE" w:rsidRDefault="008F18EE" w:rsidP="008F18EE">
      <w:pPr>
        <w:jc w:val="both"/>
        <w:rPr>
          <w:sz w:val="28"/>
          <w:szCs w:val="28"/>
        </w:rPr>
      </w:pPr>
    </w:p>
    <w:p w:rsidR="008F18EE" w:rsidRPr="00B606F3" w:rsidRDefault="008F18EE" w:rsidP="00B606F3">
      <w:pPr>
        <w:pStyle w:val="a3"/>
        <w:ind w:left="567"/>
        <w:jc w:val="both"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t>СЛУШАЛИ:</w:t>
      </w:r>
    </w:p>
    <w:p w:rsidR="008F18EE" w:rsidRPr="006B5F34" w:rsidRDefault="008D450A" w:rsidP="00676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А.И. </w:t>
      </w:r>
      <w:proofErr w:type="spellStart"/>
      <w:r>
        <w:rPr>
          <w:sz w:val="28"/>
          <w:szCs w:val="28"/>
          <w:u w:val="single"/>
        </w:rPr>
        <w:t>Жмайло</w:t>
      </w:r>
      <w:proofErr w:type="spellEnd"/>
      <w:r w:rsidR="008F18EE" w:rsidRPr="00DF4317">
        <w:rPr>
          <w:sz w:val="28"/>
          <w:szCs w:val="28"/>
          <w:u w:val="single"/>
        </w:rPr>
        <w:t xml:space="preserve"> </w:t>
      </w:r>
      <w:r w:rsidR="008F18EE" w:rsidRPr="00DF4317">
        <w:rPr>
          <w:sz w:val="28"/>
          <w:szCs w:val="28"/>
        </w:rPr>
        <w:t>–</w:t>
      </w:r>
      <w:r w:rsidR="006B5F34" w:rsidRPr="006B5F34">
        <w:rPr>
          <w:sz w:val="28"/>
          <w:szCs w:val="28"/>
        </w:rPr>
        <w:t xml:space="preserve"> </w:t>
      </w:r>
      <w:r w:rsidR="008F18EE" w:rsidRPr="00DF4317">
        <w:rPr>
          <w:sz w:val="28"/>
          <w:szCs w:val="28"/>
        </w:rPr>
        <w:t>ознакомил членов Общественного координационного совета по поддержке и развитию малого и среднего предпринимательств</w:t>
      </w:r>
      <w:r w:rsidR="008F18EE">
        <w:rPr>
          <w:sz w:val="28"/>
          <w:szCs w:val="28"/>
        </w:rPr>
        <w:t xml:space="preserve">а Озерского городского округа с </w:t>
      </w:r>
      <w:r w:rsidR="00B606F3">
        <w:rPr>
          <w:sz w:val="28"/>
          <w:szCs w:val="28"/>
        </w:rPr>
        <w:t xml:space="preserve">важными </w:t>
      </w:r>
      <w:r w:rsidR="008F18EE">
        <w:rPr>
          <w:sz w:val="28"/>
          <w:szCs w:val="28"/>
        </w:rPr>
        <w:t>аспектами проекта Стратегии развития торговли в Ро</w:t>
      </w:r>
      <w:r w:rsidR="008F0036">
        <w:rPr>
          <w:sz w:val="28"/>
          <w:szCs w:val="28"/>
        </w:rPr>
        <w:t xml:space="preserve">ссийской Федерации до 2025 года, обратил особое внимание на вопросы, касающиеся нестационарных торговых объектов. </w:t>
      </w:r>
      <w:r w:rsidR="008234B7">
        <w:rPr>
          <w:sz w:val="28"/>
          <w:szCs w:val="28"/>
        </w:rPr>
        <w:t>Данный проект был заранее направлен на электронные почты членам Общественного координационного совета для ознаком</w:t>
      </w:r>
      <w:bookmarkStart w:id="0" w:name="_GoBack"/>
      <w:bookmarkEnd w:id="0"/>
      <w:r w:rsidR="008234B7">
        <w:rPr>
          <w:sz w:val="28"/>
          <w:szCs w:val="28"/>
        </w:rPr>
        <w:t xml:space="preserve">ления. </w:t>
      </w:r>
      <w:r w:rsidR="008F0036">
        <w:rPr>
          <w:sz w:val="28"/>
          <w:szCs w:val="28"/>
        </w:rPr>
        <w:t>Есть н</w:t>
      </w:r>
      <w:r w:rsidR="008234B7">
        <w:rPr>
          <w:sz w:val="28"/>
          <w:szCs w:val="28"/>
        </w:rPr>
        <w:t>еобходимо</w:t>
      </w:r>
      <w:r w:rsidR="008F0036">
        <w:rPr>
          <w:sz w:val="28"/>
          <w:szCs w:val="28"/>
        </w:rPr>
        <w:t>сть</w:t>
      </w:r>
      <w:r w:rsidR="008234B7">
        <w:rPr>
          <w:sz w:val="28"/>
          <w:szCs w:val="28"/>
        </w:rPr>
        <w:t xml:space="preserve"> внести предложения по проекту в Министерство экономического развития Челябинской области.</w:t>
      </w:r>
    </w:p>
    <w:p w:rsidR="00B606F3" w:rsidRDefault="00B606F3" w:rsidP="0067640E">
      <w:pPr>
        <w:ind w:firstLine="567"/>
        <w:jc w:val="both"/>
        <w:rPr>
          <w:b/>
          <w:sz w:val="28"/>
          <w:szCs w:val="28"/>
        </w:rPr>
      </w:pPr>
    </w:p>
    <w:p w:rsidR="00B606F3" w:rsidRPr="00B606F3" w:rsidRDefault="00B606F3" w:rsidP="0067640E">
      <w:pPr>
        <w:ind w:firstLine="567"/>
        <w:jc w:val="both"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t>ВЫСТУПИЛИ:</w:t>
      </w:r>
    </w:p>
    <w:p w:rsidR="00B606F3" w:rsidRDefault="00B606F3" w:rsidP="00B606F3">
      <w:pPr>
        <w:ind w:firstLine="567"/>
        <w:jc w:val="both"/>
        <w:rPr>
          <w:sz w:val="28"/>
          <w:szCs w:val="28"/>
        </w:rPr>
      </w:pPr>
      <w:r w:rsidRPr="00B606F3">
        <w:rPr>
          <w:sz w:val="28"/>
          <w:szCs w:val="28"/>
          <w:u w:val="single"/>
        </w:rPr>
        <w:t xml:space="preserve">С.В. </w:t>
      </w:r>
      <w:proofErr w:type="spellStart"/>
      <w:r w:rsidRPr="00B606F3">
        <w:rPr>
          <w:sz w:val="28"/>
          <w:szCs w:val="28"/>
          <w:u w:val="single"/>
        </w:rPr>
        <w:t>Кейнякина</w:t>
      </w:r>
      <w:proofErr w:type="spellEnd"/>
      <w:r w:rsidRPr="00B606F3">
        <w:rPr>
          <w:sz w:val="28"/>
          <w:szCs w:val="28"/>
        </w:rPr>
        <w:t xml:space="preserve"> – необходимо </w:t>
      </w:r>
      <w:r>
        <w:rPr>
          <w:sz w:val="28"/>
          <w:szCs w:val="28"/>
        </w:rPr>
        <w:t>упростить порядок размещения торговых автоматов в зданиях без включения в схему размещения нестационарных торговых объектов.</w:t>
      </w:r>
    </w:p>
    <w:p w:rsidR="008234B7" w:rsidRDefault="008234B7" w:rsidP="00B606F3">
      <w:pPr>
        <w:ind w:firstLine="567"/>
        <w:jc w:val="both"/>
        <w:rPr>
          <w:b/>
          <w:sz w:val="28"/>
          <w:szCs w:val="28"/>
        </w:rPr>
      </w:pPr>
    </w:p>
    <w:p w:rsidR="008F18EE" w:rsidRPr="00B606F3" w:rsidRDefault="008F18EE" w:rsidP="008234B7">
      <w:pPr>
        <w:ind w:firstLine="709"/>
        <w:jc w:val="both"/>
        <w:rPr>
          <w:b/>
          <w:sz w:val="28"/>
          <w:szCs w:val="28"/>
        </w:rPr>
      </w:pPr>
      <w:r w:rsidRPr="00B606F3">
        <w:rPr>
          <w:b/>
          <w:sz w:val="28"/>
          <w:szCs w:val="28"/>
        </w:rPr>
        <w:lastRenderedPageBreak/>
        <w:t>РЕШИЛИ:</w:t>
      </w:r>
    </w:p>
    <w:p w:rsidR="008F18EE" w:rsidRDefault="008F18EE" w:rsidP="008F18EE">
      <w:pPr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8F18EE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в Министерство экономического развития Челябинской области </w:t>
      </w:r>
      <w:r w:rsidRPr="008F18EE">
        <w:rPr>
          <w:sz w:val="28"/>
          <w:szCs w:val="28"/>
        </w:rPr>
        <w:t>следующие предложения:</w:t>
      </w:r>
    </w:p>
    <w:p w:rsidR="00073A64" w:rsidRPr="00073A64" w:rsidRDefault="008F18EE" w:rsidP="008F18EE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073A64">
        <w:rPr>
          <w:sz w:val="28"/>
          <w:szCs w:val="28"/>
        </w:rPr>
        <w:t xml:space="preserve">Предусмотреть упрощенный порядок размещения торговых автоматов в зданиях, строениях, сооружениях без включения такого размещения в </w:t>
      </w:r>
      <w:r w:rsidR="00B606F3">
        <w:rPr>
          <w:noProof/>
          <w:sz w:val="28"/>
          <w:szCs w:val="28"/>
        </w:rPr>
        <w:t>Схему.</w:t>
      </w:r>
    </w:p>
    <w:p w:rsidR="008F18EE" w:rsidRPr="00073A64" w:rsidRDefault="008F18EE" w:rsidP="00073A64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073A64">
        <w:rPr>
          <w:sz w:val="28"/>
          <w:szCs w:val="28"/>
        </w:rPr>
        <w:t>Разработать порядок продления договора или другого разрешительного документа без проведения конкурентных процедур при осуществлении мобильной торговли при условии отсутствия у хозяйствующего субъекта сист</w:t>
      </w:r>
      <w:r w:rsidR="00B606F3">
        <w:rPr>
          <w:sz w:val="28"/>
          <w:szCs w:val="28"/>
        </w:rPr>
        <w:t>емных нарушений правил торговли.</w:t>
      </w:r>
    </w:p>
    <w:p w:rsidR="008F18EE" w:rsidRPr="008F18EE" w:rsidRDefault="008F18EE" w:rsidP="008F18EE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8F18EE">
        <w:rPr>
          <w:sz w:val="28"/>
          <w:szCs w:val="28"/>
        </w:rPr>
        <w:t xml:space="preserve">беспечить эффективное нормативно-правовое регулирование деятельности интернет-магазинов, усовершенствовать систему оплаты в области электронных сделок, усилить правовую </w:t>
      </w:r>
      <w:r w:rsidR="00B606F3">
        <w:rPr>
          <w:sz w:val="28"/>
          <w:szCs w:val="28"/>
        </w:rPr>
        <w:t>защиту продавцов и покупателей.</w:t>
      </w:r>
    </w:p>
    <w:p w:rsidR="0067640E" w:rsidRPr="0067640E" w:rsidRDefault="008F18EE" w:rsidP="0067640E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8F18EE">
        <w:rPr>
          <w:sz w:val="28"/>
          <w:szCs w:val="28"/>
        </w:rPr>
        <w:t>екомендовать органам государственной власти субъектов РФ разработать региональную Программу содействия развитию торговли с учетом особенностей организации торгового обс</w:t>
      </w:r>
      <w:r w:rsidR="00B606F3">
        <w:rPr>
          <w:sz w:val="28"/>
          <w:szCs w:val="28"/>
        </w:rPr>
        <w:t>луживания на территории региона.</w:t>
      </w:r>
    </w:p>
    <w:p w:rsidR="0067640E" w:rsidRPr="0067640E" w:rsidRDefault="0067640E" w:rsidP="0067640E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F18EE" w:rsidRPr="0067640E">
        <w:rPr>
          <w:sz w:val="28"/>
          <w:szCs w:val="28"/>
        </w:rPr>
        <w:t>птимизировать состав показателей торгового реестра,</w:t>
      </w:r>
      <w:r w:rsidR="00B606F3">
        <w:rPr>
          <w:sz w:val="28"/>
          <w:szCs w:val="28"/>
        </w:rPr>
        <w:t xml:space="preserve"> исключив дублирование сведений.</w:t>
      </w:r>
    </w:p>
    <w:p w:rsidR="008F18EE" w:rsidRPr="0067640E" w:rsidRDefault="0067640E" w:rsidP="0067640E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8F18EE" w:rsidRPr="0067640E">
        <w:rPr>
          <w:sz w:val="28"/>
          <w:szCs w:val="28"/>
        </w:rPr>
        <w:t>е изменять существующий режим регулирования розничной торговли алкогольной продукцией.</w:t>
      </w:r>
    </w:p>
    <w:p w:rsidR="008F18EE" w:rsidRDefault="008F18EE" w:rsidP="008F18EE">
      <w:pPr>
        <w:tabs>
          <w:tab w:val="left" w:pos="7088"/>
        </w:tabs>
        <w:jc w:val="both"/>
        <w:rPr>
          <w:sz w:val="28"/>
          <w:szCs w:val="28"/>
        </w:rPr>
      </w:pPr>
    </w:p>
    <w:p w:rsidR="008F18EE" w:rsidRPr="00457248" w:rsidRDefault="008F18EE" w:rsidP="008F18EE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</w:t>
      </w:r>
      <w:r w:rsidR="00B606F3">
        <w:rPr>
          <w:sz w:val="28"/>
          <w:szCs w:val="28"/>
        </w:rPr>
        <w:t>0</w:t>
      </w:r>
      <w:r w:rsidRPr="004572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57248">
        <w:rPr>
          <w:sz w:val="28"/>
          <w:szCs w:val="28"/>
        </w:rPr>
        <w:t xml:space="preserve"> </w:t>
      </w:r>
    </w:p>
    <w:p w:rsidR="008F18EE" w:rsidRDefault="008F18EE" w:rsidP="008F18EE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67640E" w:rsidRDefault="0067640E" w:rsidP="008F18EE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8F18EE" w:rsidRPr="00381155" w:rsidRDefault="008F18EE" w:rsidP="008F18EE">
      <w:pPr>
        <w:pStyle w:val="Iauiue"/>
        <w:tabs>
          <w:tab w:val="left" w:pos="7371"/>
        </w:tabs>
        <w:rPr>
          <w:sz w:val="28"/>
          <w:szCs w:val="28"/>
        </w:rPr>
      </w:pPr>
      <w:r w:rsidRPr="006620D7">
        <w:rPr>
          <w:color w:val="000000" w:themeColor="text1"/>
          <w:sz w:val="28"/>
          <w:szCs w:val="28"/>
        </w:rPr>
        <w:t>Заместитель председателя совета</w:t>
      </w:r>
      <w:r w:rsidRPr="006620D7">
        <w:rPr>
          <w:color w:val="000000" w:themeColor="text1"/>
          <w:sz w:val="28"/>
          <w:szCs w:val="28"/>
        </w:rPr>
        <w:tab/>
        <w:t xml:space="preserve">         А.И. </w:t>
      </w:r>
      <w:proofErr w:type="spellStart"/>
      <w:r w:rsidRPr="006620D7">
        <w:rPr>
          <w:color w:val="000000" w:themeColor="text1"/>
          <w:sz w:val="28"/>
          <w:szCs w:val="28"/>
        </w:rPr>
        <w:t>Жмайло</w:t>
      </w:r>
      <w:proofErr w:type="spellEnd"/>
      <w:r>
        <w:rPr>
          <w:sz w:val="28"/>
          <w:szCs w:val="28"/>
        </w:rPr>
        <w:tab/>
      </w:r>
    </w:p>
    <w:p w:rsidR="008F18EE" w:rsidRDefault="008F18EE" w:rsidP="008F18EE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8F18EE" w:rsidRDefault="008F18EE" w:rsidP="008F18EE">
      <w:pPr>
        <w:tabs>
          <w:tab w:val="left" w:pos="733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Н.А. Родионова</w:t>
      </w:r>
      <w:r>
        <w:rPr>
          <w:sz w:val="28"/>
          <w:szCs w:val="28"/>
        </w:rPr>
        <w:tab/>
        <w:t xml:space="preserve"> </w:t>
      </w:r>
      <w:r w:rsidRPr="00381155">
        <w:rPr>
          <w:sz w:val="28"/>
          <w:szCs w:val="28"/>
        </w:rPr>
        <w:tab/>
      </w:r>
    </w:p>
    <w:sectPr w:rsidR="008F18EE" w:rsidSect="00073A64">
      <w:pgSz w:w="11906" w:h="16838"/>
      <w:pgMar w:top="851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2D5"/>
    <w:multiLevelType w:val="hybridMultilevel"/>
    <w:tmpl w:val="6F4C5A6E"/>
    <w:lvl w:ilvl="0" w:tplc="AF90D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B335BF"/>
    <w:multiLevelType w:val="hybridMultilevel"/>
    <w:tmpl w:val="C2163F0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9E9"/>
    <w:multiLevelType w:val="hybridMultilevel"/>
    <w:tmpl w:val="FBAEFC5C"/>
    <w:lvl w:ilvl="0" w:tplc="604E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F868A8"/>
    <w:multiLevelType w:val="hybridMultilevel"/>
    <w:tmpl w:val="701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3D30"/>
    <w:multiLevelType w:val="hybridMultilevel"/>
    <w:tmpl w:val="4754CC4C"/>
    <w:lvl w:ilvl="0" w:tplc="C9F65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348BB"/>
    <w:multiLevelType w:val="hybridMultilevel"/>
    <w:tmpl w:val="0584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E"/>
    <w:rsid w:val="00073A64"/>
    <w:rsid w:val="001E6116"/>
    <w:rsid w:val="0067640E"/>
    <w:rsid w:val="006B5F34"/>
    <w:rsid w:val="008234B7"/>
    <w:rsid w:val="008D450A"/>
    <w:rsid w:val="008F0036"/>
    <w:rsid w:val="008F18EE"/>
    <w:rsid w:val="00A17849"/>
    <w:rsid w:val="00B606F3"/>
    <w:rsid w:val="00CB7C2D"/>
    <w:rsid w:val="00E53FB9"/>
    <w:rsid w:val="00F2032E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B53F-8B96-4F09-AD0F-CA00B00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F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8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8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830545-0F93-4FF4-B405-02C246C0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2019-11-18T06:53:00Z</cp:lastPrinted>
  <dcterms:created xsi:type="dcterms:W3CDTF">2019-11-14T06:29:00Z</dcterms:created>
  <dcterms:modified xsi:type="dcterms:W3CDTF">2019-11-18T06:54:00Z</dcterms:modified>
</cp:coreProperties>
</file>